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E40" w:rsidRPr="008C6E40" w:rsidRDefault="008C6E40" w:rsidP="008C6E40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proofErr w:type="spellStart"/>
      <w:r w:rsidRPr="008C6E40">
        <w:rPr>
          <w:rFonts w:ascii="Times New Roman" w:eastAsia="Calibri" w:hAnsi="Times New Roman" w:cs="Times New Roman"/>
          <w:b/>
          <w:sz w:val="24"/>
        </w:rPr>
        <w:t>Яхиханова</w:t>
      </w:r>
      <w:proofErr w:type="spellEnd"/>
      <w:r w:rsidRPr="008C6E40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8C6E40">
        <w:rPr>
          <w:rFonts w:ascii="Times New Roman" w:eastAsia="Calibri" w:hAnsi="Times New Roman" w:cs="Times New Roman"/>
          <w:b/>
          <w:sz w:val="24"/>
        </w:rPr>
        <w:t>Камета</w:t>
      </w:r>
      <w:proofErr w:type="spellEnd"/>
      <w:r w:rsidRPr="008C6E40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8C6E40">
        <w:rPr>
          <w:rFonts w:ascii="Times New Roman" w:eastAsia="Calibri" w:hAnsi="Times New Roman" w:cs="Times New Roman"/>
          <w:b/>
          <w:sz w:val="24"/>
        </w:rPr>
        <w:t>Абдулбековна</w:t>
      </w:r>
      <w:proofErr w:type="spellEnd"/>
      <w:r w:rsidRPr="008C6E40">
        <w:rPr>
          <w:rFonts w:ascii="Times New Roman" w:eastAsia="Calibri" w:hAnsi="Times New Roman" w:cs="Times New Roman"/>
          <w:b/>
          <w:sz w:val="24"/>
        </w:rPr>
        <w:t>.</w:t>
      </w:r>
    </w:p>
    <w:p w:rsidR="008C6E40" w:rsidRPr="008C6E40" w:rsidRDefault="008C6E40" w:rsidP="008C6E40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r w:rsidRPr="008C6E40">
        <w:rPr>
          <w:rFonts w:ascii="Times New Roman" w:eastAsia="Calibri" w:hAnsi="Times New Roman" w:cs="Times New Roman"/>
          <w:b/>
          <w:sz w:val="24"/>
        </w:rPr>
        <w:t>Дисциплина: История 25.01.2021 г.  группа 20-ПСО (9)</w:t>
      </w:r>
    </w:p>
    <w:p w:rsidR="008C6E40" w:rsidRP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1"/>
        </w:rPr>
      </w:pPr>
      <w:r w:rsidRPr="008C6E40">
        <w:rPr>
          <w:rFonts w:eastAsia="Calibri"/>
          <w:b/>
        </w:rPr>
        <w:t>Тема:</w:t>
      </w:r>
      <w:r w:rsidRPr="008C6E40">
        <w:rPr>
          <w:b/>
          <w:bCs/>
          <w:i/>
          <w:iCs/>
          <w:color w:val="000000"/>
          <w:sz w:val="26"/>
          <w:szCs w:val="26"/>
        </w:rPr>
        <w:t xml:space="preserve"> </w:t>
      </w:r>
      <w:r w:rsidRPr="008C6E40">
        <w:rPr>
          <w:b/>
          <w:bCs/>
          <w:iCs/>
          <w:color w:val="000000"/>
          <w:sz w:val="28"/>
          <w:szCs w:val="28"/>
        </w:rPr>
        <w:t>Начало превращения Китая в зависимую страну</w:t>
      </w:r>
      <w:r w:rsidRPr="008C6E40">
        <w:rPr>
          <w:color w:val="000000"/>
          <w:sz w:val="28"/>
          <w:szCs w:val="28"/>
        </w:rPr>
        <w:t xml:space="preserve">. </w:t>
      </w:r>
      <w:r w:rsidRPr="008C6E40">
        <w:rPr>
          <w:b/>
          <w:color w:val="000000"/>
          <w:sz w:val="28"/>
          <w:szCs w:val="28"/>
        </w:rPr>
        <w:t>Усиление Японии и начало ее экспансии в Восточной Азии</w:t>
      </w:r>
    </w:p>
    <w:p w:rsidR="008C6E40" w:rsidRPr="008C6E40" w:rsidRDefault="008C6E40" w:rsidP="008C6E40">
      <w:pPr>
        <w:spacing w:line="252" w:lineRule="auto"/>
        <w:rPr>
          <w:rFonts w:ascii="Times New Roman" w:eastAsia="Calibri" w:hAnsi="Times New Roman" w:cs="Times New Roman"/>
          <w:b/>
          <w:sz w:val="24"/>
        </w:rPr>
      </w:pPr>
      <w:bookmarkStart w:id="0" w:name="_GoBack"/>
      <w:bookmarkEnd w:id="0"/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</w:rPr>
        <w:t>Начало превращения Китая в зависимую страну</w:t>
      </w:r>
      <w:r>
        <w:rPr>
          <w:color w:val="000000"/>
          <w:sz w:val="26"/>
          <w:szCs w:val="26"/>
        </w:rPr>
        <w:t xml:space="preserve">. 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XIX век ознаменовался наступлением западных держав на Китай. Решающая роль в «открытии» Китая принадлежала Великобритании, которая стремилась превратить весь мир в рынок сбыта своих товаров и источник сырья.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Предприимчивыми дельцами было найдено средство, при помощи которого можно было выкачивать деньги из Китая, — опиум. С конца XVIII в. в Индии колонизаторы заставляли крестьян выращивать опийный мак, с тем, чтобы потом везти его в Китай. Опиум стал для китайцев подлинным бедствием. Те, кто попадал в наркотическую зависимость, не жалели никаких денег для его покупки. Золото и серебро из Китая широким потоком уходило в Англию.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 марте 1839 г. в порт Кантон, через который шла главная торговля опиумом, с войсками прибыл посланник императора династии Цин для искоренения контрабандной торговли. Войска окружили поселение колонизаторов и заставили англичан сдать весь опиум, который был уничтожен. В сентябре 1840 г. в Кантон прибыли английские военные суда. До 1842 г. продолжалась </w:t>
      </w:r>
      <w:r>
        <w:rPr>
          <w:b/>
          <w:bCs/>
          <w:i/>
          <w:iCs/>
          <w:color w:val="000000"/>
          <w:sz w:val="26"/>
          <w:szCs w:val="26"/>
        </w:rPr>
        <w:t>Первая опиумная война.</w:t>
      </w:r>
      <w:r>
        <w:rPr>
          <w:color w:val="000000"/>
          <w:sz w:val="26"/>
          <w:szCs w:val="26"/>
        </w:rPr>
        <w:t> Китай потерпел поражение и был вынужден открыть для иностранной торговли пять своих портов. Договор оформил захват англичанами острова Гонконг, который был передан в «вечное владение» Великобритании. Опиум стали ввозить в еще больших количествах. Англичане получили право </w:t>
      </w:r>
      <w:proofErr w:type="gramStart"/>
      <w:r>
        <w:rPr>
          <w:i/>
          <w:iCs/>
          <w:color w:val="000000"/>
          <w:sz w:val="26"/>
          <w:szCs w:val="26"/>
        </w:rPr>
        <w:t>экс- территориальности</w:t>
      </w:r>
      <w:proofErr w:type="gramEnd"/>
      <w:r>
        <w:rPr>
          <w:color w:val="000000"/>
          <w:sz w:val="26"/>
          <w:szCs w:val="26"/>
        </w:rPr>
        <w:t>, т.е. неподсудности китайским законам, и право на организацию </w:t>
      </w:r>
      <w:r>
        <w:rPr>
          <w:i/>
          <w:iCs/>
          <w:color w:val="000000"/>
          <w:sz w:val="26"/>
          <w:szCs w:val="26"/>
        </w:rPr>
        <w:t>сеттльментов</w:t>
      </w:r>
      <w:r>
        <w:rPr>
          <w:color w:val="000000"/>
          <w:sz w:val="26"/>
          <w:szCs w:val="26"/>
        </w:rPr>
        <w:t> — поселений, где можно было жить, не подчиняясь законам Китая.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Вслед за Великобританией в Китай потянулись и другие страны: США, Франция, Бельгия и Швеция.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proofErr w:type="spellStart"/>
      <w:r>
        <w:rPr>
          <w:b/>
          <w:bCs/>
          <w:i/>
          <w:iCs/>
          <w:color w:val="000000"/>
          <w:sz w:val="26"/>
          <w:szCs w:val="26"/>
        </w:rPr>
        <w:t>Тайпинское</w:t>
      </w:r>
      <w:proofErr w:type="spellEnd"/>
      <w:r>
        <w:rPr>
          <w:b/>
          <w:bCs/>
          <w:i/>
          <w:iCs/>
          <w:color w:val="000000"/>
          <w:sz w:val="26"/>
          <w:szCs w:val="26"/>
        </w:rPr>
        <w:t xml:space="preserve"> восстание</w:t>
      </w:r>
      <w:r>
        <w:rPr>
          <w:color w:val="000000"/>
          <w:sz w:val="26"/>
          <w:szCs w:val="26"/>
        </w:rPr>
        <w:t>. Ввоз в Китай дешевых английских товаров разрушал местную промышленность. Контрибуция, наложенная в 1842 г., и непрекращающаяся продажа опиума разоряли страну. Престиж маньчжурской династии Цин, не способной защитить подданных, был подорван. Одновременно обострялись отношения между землевладельцами и крестьянами. Народное возмущение все чаще выливалось в восстания, убийства помещиков, чиновников. Оживилась деятельность тайных обществ, которые китайцы создавали для борьбы с маньчжурами.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 среде крестьянства на юге Китая сложилась религиозная секта во главе с сельским учителем 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Хун</w:t>
      </w:r>
      <w:proofErr w:type="spellEnd"/>
      <w:r>
        <w:rPr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Сюцюанем</w:t>
      </w:r>
      <w:proofErr w:type="spellEnd"/>
      <w:r>
        <w:rPr>
          <w:color w:val="000000"/>
          <w:sz w:val="26"/>
          <w:szCs w:val="26"/>
        </w:rPr>
        <w:t xml:space="preserve">. Сектанты проповедовали христианство, получившее своеобразное содержание. </w:t>
      </w:r>
      <w:proofErr w:type="spellStart"/>
      <w:r>
        <w:rPr>
          <w:color w:val="000000"/>
          <w:sz w:val="26"/>
          <w:szCs w:val="26"/>
        </w:rPr>
        <w:t>Хун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Сюцюаня</w:t>
      </w:r>
      <w:proofErr w:type="spellEnd"/>
      <w:r>
        <w:rPr>
          <w:color w:val="000000"/>
          <w:sz w:val="26"/>
          <w:szCs w:val="26"/>
        </w:rPr>
        <w:t xml:space="preserve"> считали младшим братом Иисуса Христа, который должен повести народ к образованию «царства равенства» на Земле — Небесного государства (по-китайски </w:t>
      </w:r>
      <w:r>
        <w:rPr>
          <w:i/>
          <w:iCs/>
          <w:color w:val="000000"/>
          <w:sz w:val="26"/>
          <w:szCs w:val="26"/>
        </w:rPr>
        <w:t xml:space="preserve">Тайпин </w:t>
      </w:r>
      <w:proofErr w:type="spellStart"/>
      <w:r>
        <w:rPr>
          <w:i/>
          <w:iCs/>
          <w:color w:val="000000"/>
          <w:sz w:val="26"/>
          <w:szCs w:val="26"/>
        </w:rPr>
        <w:t>тянъго</w:t>
      </w:r>
      <w:proofErr w:type="spellEnd"/>
      <w:r>
        <w:rPr>
          <w:color w:val="000000"/>
          <w:sz w:val="26"/>
          <w:szCs w:val="26"/>
        </w:rPr>
        <w:t>, отсюда и название последователей учения — </w:t>
      </w:r>
      <w:r>
        <w:rPr>
          <w:b/>
          <w:bCs/>
          <w:i/>
          <w:iCs/>
          <w:color w:val="000000"/>
          <w:sz w:val="26"/>
          <w:szCs w:val="26"/>
        </w:rPr>
        <w:t>тайпины</w:t>
      </w:r>
      <w:r>
        <w:rPr>
          <w:color w:val="000000"/>
          <w:sz w:val="26"/>
          <w:szCs w:val="26"/>
        </w:rPr>
        <w:t>).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Восстание тайпинов началось в 1850 г. Повстанцы взяли несколько городов, в том числе Нанкин — южную столицу Китая. Идея создания Небесного государства во главе с </w:t>
      </w:r>
      <w:proofErr w:type="spellStart"/>
      <w:r>
        <w:rPr>
          <w:color w:val="000000"/>
          <w:sz w:val="26"/>
          <w:szCs w:val="26"/>
        </w:rPr>
        <w:t>Хун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Сюцюанем</w:t>
      </w:r>
      <w:proofErr w:type="spellEnd"/>
      <w:r>
        <w:rPr>
          <w:color w:val="000000"/>
          <w:sz w:val="26"/>
          <w:szCs w:val="26"/>
        </w:rPr>
        <w:t xml:space="preserve"> воплотилась наяву.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lastRenderedPageBreak/>
        <w:t>Помещичья собственность была ликвидирована, земля разделена между крестьянами по числу едоков в семье. Крестьяне объединялись в общины из 25 семей, совместно обрабатывали землю. Тайпины стремились уничтожить деньги и торговлю, осуществить уравнение потребления. Сословия и рабство были отменены, все должны были работать.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Сторонники </w:t>
      </w:r>
      <w:proofErr w:type="spellStart"/>
      <w:r>
        <w:rPr>
          <w:color w:val="000000"/>
          <w:sz w:val="26"/>
          <w:szCs w:val="26"/>
        </w:rPr>
        <w:t>Хун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Сюцюаня</w:t>
      </w:r>
      <w:proofErr w:type="spellEnd"/>
      <w:r>
        <w:rPr>
          <w:color w:val="000000"/>
          <w:sz w:val="26"/>
          <w:szCs w:val="26"/>
        </w:rPr>
        <w:t xml:space="preserve"> поголовно истребляли помещиков, крупных чиновников. </w:t>
      </w:r>
      <w:proofErr w:type="spellStart"/>
      <w:r>
        <w:rPr>
          <w:color w:val="000000"/>
          <w:sz w:val="26"/>
          <w:szCs w:val="26"/>
        </w:rPr>
        <w:t>Тайпинское</w:t>
      </w:r>
      <w:proofErr w:type="spellEnd"/>
      <w:r>
        <w:rPr>
          <w:color w:val="000000"/>
          <w:sz w:val="26"/>
          <w:szCs w:val="26"/>
        </w:rPr>
        <w:t xml:space="preserve"> государство строилось на военный лад. Каждая семья должна была дать одного рядового в армию. Курение опиума попало под строжайший запрет. Дети обязаны были посещать школы.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В конце октября 1853 г. </w:t>
      </w:r>
      <w:proofErr w:type="spellStart"/>
      <w:r>
        <w:rPr>
          <w:color w:val="000000"/>
          <w:sz w:val="26"/>
          <w:szCs w:val="26"/>
        </w:rPr>
        <w:t>тайпинская</w:t>
      </w:r>
      <w:proofErr w:type="spellEnd"/>
      <w:r>
        <w:rPr>
          <w:color w:val="000000"/>
          <w:sz w:val="26"/>
          <w:szCs w:val="26"/>
        </w:rPr>
        <w:t xml:space="preserve"> армия подошла к Пекину. Хотя взять город не удалось, восставшие закрепились в Центральном Китае. Однако в 1854 г. они потерпели несколько поражений, что усилило раскол внутри армии.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Первоначально иностранцы относились к </w:t>
      </w:r>
      <w:proofErr w:type="spellStart"/>
      <w:r>
        <w:rPr>
          <w:color w:val="000000"/>
          <w:sz w:val="26"/>
          <w:szCs w:val="26"/>
        </w:rPr>
        <w:t>внутрикитайской</w:t>
      </w:r>
      <w:proofErr w:type="spellEnd"/>
      <w:r>
        <w:rPr>
          <w:color w:val="000000"/>
          <w:sz w:val="26"/>
          <w:szCs w:val="26"/>
        </w:rPr>
        <w:t xml:space="preserve"> войне нейтрально, но в 1856 г. была развязана </w:t>
      </w:r>
      <w:proofErr w:type="gramStart"/>
      <w:r>
        <w:rPr>
          <w:b/>
          <w:bCs/>
          <w:i/>
          <w:iCs/>
          <w:color w:val="000000"/>
          <w:sz w:val="26"/>
          <w:szCs w:val="26"/>
        </w:rPr>
        <w:t>Вторая</w:t>
      </w:r>
      <w:proofErr w:type="gramEnd"/>
      <w:r>
        <w:rPr>
          <w:b/>
          <w:bCs/>
          <w:i/>
          <w:iCs/>
          <w:color w:val="000000"/>
          <w:sz w:val="26"/>
          <w:szCs w:val="26"/>
        </w:rPr>
        <w:t xml:space="preserve"> опиумная война</w:t>
      </w:r>
      <w:r>
        <w:rPr>
          <w:color w:val="000000"/>
          <w:sz w:val="26"/>
          <w:szCs w:val="26"/>
        </w:rPr>
        <w:t xml:space="preserve"> против </w:t>
      </w:r>
      <w:proofErr w:type="spellStart"/>
      <w:r>
        <w:rPr>
          <w:color w:val="000000"/>
          <w:sz w:val="26"/>
          <w:szCs w:val="26"/>
        </w:rPr>
        <w:t>цинских</w:t>
      </w:r>
      <w:proofErr w:type="spellEnd"/>
      <w:r>
        <w:rPr>
          <w:color w:val="000000"/>
          <w:sz w:val="26"/>
          <w:szCs w:val="26"/>
        </w:rPr>
        <w:t xml:space="preserve"> властей, в которой участвовали Великобритания и Франция при поддержке США. В 1860 г. захватчики вошли в Пекин, где навязали китайскому правительству еще более неравноправный договор.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Подчинив Китай, иностранцы стали открыто помогать его властям в борьбе с тайпинами, а позже приняли открытое участие в военных действиях. Против тайпинов выступили английские и французские войска, корабли США. В 1864 г. был взят Нанкин — столица Небесного государства. </w:t>
      </w:r>
      <w:proofErr w:type="spellStart"/>
      <w:r>
        <w:rPr>
          <w:color w:val="000000"/>
          <w:sz w:val="26"/>
          <w:szCs w:val="26"/>
        </w:rPr>
        <w:t>Хун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Сюцюань</w:t>
      </w:r>
      <w:proofErr w:type="spellEnd"/>
      <w:r>
        <w:rPr>
          <w:color w:val="000000"/>
          <w:sz w:val="26"/>
          <w:szCs w:val="26"/>
        </w:rPr>
        <w:t xml:space="preserve"> покончил с собой. В резне погибли более 100 тыс. жителей.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Окончательное закабаление Китая</w:t>
      </w:r>
      <w:r>
        <w:rPr>
          <w:color w:val="000000"/>
          <w:sz w:val="26"/>
          <w:szCs w:val="26"/>
        </w:rPr>
        <w:t>. В 1899 г. вспыхнуло 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Ихэтуаньское</w:t>
      </w:r>
      <w:proofErr w:type="spellEnd"/>
      <w:r>
        <w:rPr>
          <w:b/>
          <w:bCs/>
          <w:i/>
          <w:iCs/>
          <w:color w:val="000000"/>
          <w:sz w:val="26"/>
          <w:szCs w:val="26"/>
        </w:rPr>
        <w:t xml:space="preserve"> восстание</w:t>
      </w:r>
      <w:r>
        <w:rPr>
          <w:color w:val="000000"/>
          <w:sz w:val="26"/>
          <w:szCs w:val="26"/>
        </w:rPr>
        <w:t>, или </w:t>
      </w:r>
      <w:r>
        <w:rPr>
          <w:b/>
          <w:bCs/>
          <w:i/>
          <w:iCs/>
          <w:color w:val="000000"/>
          <w:sz w:val="26"/>
          <w:szCs w:val="26"/>
        </w:rPr>
        <w:t>восстание боксеров</w:t>
      </w:r>
      <w:r>
        <w:rPr>
          <w:color w:val="000000"/>
          <w:sz w:val="26"/>
          <w:szCs w:val="26"/>
        </w:rPr>
        <w:t xml:space="preserve">, организованное членами тайного общества «Кулак во имя справедливости и согласия» и направленное против иностранцев. Восставших поддержало </w:t>
      </w:r>
      <w:proofErr w:type="spellStart"/>
      <w:r>
        <w:rPr>
          <w:color w:val="000000"/>
          <w:sz w:val="26"/>
          <w:szCs w:val="26"/>
        </w:rPr>
        <w:t>цинское</w:t>
      </w:r>
      <w:proofErr w:type="spellEnd"/>
      <w:r>
        <w:rPr>
          <w:color w:val="000000"/>
          <w:sz w:val="26"/>
          <w:szCs w:val="26"/>
        </w:rPr>
        <w:t xml:space="preserve"> правительство. В подавлении восстания участвовали войска многих государств. В 1901 г. Китай вынужден был подписать с одиннадцатью державами, так называемый </w:t>
      </w:r>
      <w:r>
        <w:rPr>
          <w:i/>
          <w:iCs/>
          <w:color w:val="000000"/>
          <w:sz w:val="26"/>
          <w:szCs w:val="26"/>
        </w:rPr>
        <w:t>Заключительный протокол</w:t>
      </w:r>
      <w:r>
        <w:rPr>
          <w:color w:val="000000"/>
          <w:sz w:val="26"/>
          <w:szCs w:val="26"/>
        </w:rPr>
        <w:t xml:space="preserve">. Он налагал на страну огромную контрибуцию. Уплата ее обеспечивалась важнейшими доходами империи, перешедшими под контроль этих держав. Иностранцам предоставлялся особый квартал в Пекине, где каждое посольство могло иметь свою военную охрану с пулеметами и орудиями. Протокол обязывал </w:t>
      </w:r>
      <w:proofErr w:type="spellStart"/>
      <w:proofErr w:type="gramStart"/>
      <w:r>
        <w:rPr>
          <w:color w:val="000000"/>
          <w:sz w:val="26"/>
          <w:szCs w:val="26"/>
        </w:rPr>
        <w:t>китай</w:t>
      </w:r>
      <w:proofErr w:type="spellEnd"/>
      <w:r>
        <w:rPr>
          <w:color w:val="000000"/>
          <w:sz w:val="26"/>
          <w:szCs w:val="26"/>
        </w:rPr>
        <w:t xml:space="preserve">- </w:t>
      </w:r>
      <w:proofErr w:type="spellStart"/>
      <w:r>
        <w:rPr>
          <w:color w:val="000000"/>
          <w:sz w:val="26"/>
          <w:szCs w:val="26"/>
        </w:rPr>
        <w:t>ское</w:t>
      </w:r>
      <w:proofErr w:type="spellEnd"/>
      <w:proofErr w:type="gramEnd"/>
      <w:r>
        <w:rPr>
          <w:color w:val="000000"/>
          <w:sz w:val="26"/>
          <w:szCs w:val="26"/>
        </w:rPr>
        <w:t xml:space="preserve"> правительство наказывать смертной казнью за всякое выступление против иностранцев.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i/>
          <w:iCs/>
          <w:color w:val="000000"/>
          <w:sz w:val="26"/>
          <w:szCs w:val="26"/>
        </w:rPr>
        <w:t>К началу XX в. Китай окончательно стал полуколонией ведущих держав, которые поделили его на сферы своего влияния.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Япония в XIX в</w:t>
      </w:r>
      <w:r>
        <w:rPr>
          <w:color w:val="000000"/>
          <w:sz w:val="26"/>
          <w:szCs w:val="26"/>
        </w:rPr>
        <w:t xml:space="preserve">. В XIX в. ухудшилось положение режима </w:t>
      </w:r>
      <w:proofErr w:type="spellStart"/>
      <w:r>
        <w:rPr>
          <w:color w:val="000000"/>
          <w:sz w:val="26"/>
          <w:szCs w:val="26"/>
        </w:rPr>
        <w:t>сѐгуната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Токугава</w:t>
      </w:r>
      <w:proofErr w:type="spellEnd"/>
      <w:r>
        <w:rPr>
          <w:color w:val="000000"/>
          <w:sz w:val="26"/>
          <w:szCs w:val="26"/>
        </w:rPr>
        <w:t xml:space="preserve"> в Японии. Деспотизм, сословный строй, цеховая регламентация ремесла — все это препятствовало развитию страны. Голод 1833 —1837 гг. унес миллион жизней. Наряду с выступлениями народа активизируется и оппозиция в верхах.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 1854 г. США, угрожая войной, заключили с Японией ряд договоров, по которым добились открытия двух портов для иностранных судов. Были заключены неравноправные договоры, предоставляющие привилегии США. Затем такие же договоры заключили Великобритания, Франция, Россия и некоторые другие страны.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Открытие Японии для других стран еще больше ухудшило положение </w:t>
      </w:r>
      <w:proofErr w:type="spellStart"/>
      <w:r>
        <w:rPr>
          <w:color w:val="000000"/>
          <w:sz w:val="26"/>
          <w:szCs w:val="26"/>
        </w:rPr>
        <w:t>сѐгуната</w:t>
      </w:r>
      <w:proofErr w:type="spellEnd"/>
      <w:r>
        <w:rPr>
          <w:color w:val="000000"/>
          <w:sz w:val="26"/>
          <w:szCs w:val="26"/>
        </w:rPr>
        <w:t>. Появление иностранных фабричных товаров подрывало мануфактурную промышленность и ремесло.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lastRenderedPageBreak/>
        <w:t xml:space="preserve">Против </w:t>
      </w:r>
      <w:proofErr w:type="spellStart"/>
      <w:r>
        <w:rPr>
          <w:color w:val="000000"/>
          <w:sz w:val="26"/>
          <w:szCs w:val="26"/>
        </w:rPr>
        <w:t>сѐгуната</w:t>
      </w:r>
      <w:proofErr w:type="spellEnd"/>
      <w:r>
        <w:rPr>
          <w:color w:val="000000"/>
          <w:sz w:val="26"/>
          <w:szCs w:val="26"/>
        </w:rPr>
        <w:t xml:space="preserve"> выступали крестьяне, торгово-промышленные круги и дворянство. В 1862 г. правители ряда южных областей, более развитых экономически, направили отряды самураев в резиденцию императора для защиты ее от </w:t>
      </w:r>
      <w:proofErr w:type="spellStart"/>
      <w:r>
        <w:rPr>
          <w:color w:val="000000"/>
          <w:sz w:val="26"/>
          <w:szCs w:val="26"/>
        </w:rPr>
        <w:t>сѐгуна</w:t>
      </w:r>
      <w:proofErr w:type="spellEnd"/>
      <w:r>
        <w:rPr>
          <w:color w:val="000000"/>
          <w:sz w:val="26"/>
          <w:szCs w:val="26"/>
        </w:rPr>
        <w:t>. В 1867 г. императором стал 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Муцухито</w:t>
      </w:r>
      <w:proofErr w:type="spellEnd"/>
      <w:r>
        <w:rPr>
          <w:color w:val="000000"/>
          <w:sz w:val="26"/>
          <w:szCs w:val="26"/>
        </w:rPr>
        <w:t xml:space="preserve">, от имени которого фактически действовали руководители южных районов страны. Представители оппозиции вручили </w:t>
      </w:r>
      <w:proofErr w:type="spellStart"/>
      <w:r>
        <w:rPr>
          <w:color w:val="000000"/>
          <w:sz w:val="26"/>
          <w:szCs w:val="26"/>
        </w:rPr>
        <w:t>сѐгуну</w:t>
      </w:r>
      <w:proofErr w:type="spellEnd"/>
      <w:r>
        <w:rPr>
          <w:color w:val="000000"/>
          <w:sz w:val="26"/>
          <w:szCs w:val="26"/>
        </w:rPr>
        <w:t xml:space="preserve"> меморандум с требованием «вернуть» власть императору. Войска </w:t>
      </w:r>
      <w:proofErr w:type="spellStart"/>
      <w:r>
        <w:rPr>
          <w:color w:val="000000"/>
          <w:sz w:val="26"/>
          <w:szCs w:val="26"/>
        </w:rPr>
        <w:t>сѐгуна</w:t>
      </w:r>
      <w:proofErr w:type="spellEnd"/>
      <w:r>
        <w:rPr>
          <w:color w:val="000000"/>
          <w:sz w:val="26"/>
          <w:szCs w:val="26"/>
        </w:rPr>
        <w:t xml:space="preserve"> были разбиты, и </w:t>
      </w:r>
      <w:proofErr w:type="spellStart"/>
      <w:r>
        <w:rPr>
          <w:color w:val="000000"/>
          <w:sz w:val="26"/>
          <w:szCs w:val="26"/>
        </w:rPr>
        <w:t>сѐгунат</w:t>
      </w:r>
      <w:proofErr w:type="spellEnd"/>
      <w:r>
        <w:rPr>
          <w:color w:val="000000"/>
          <w:sz w:val="26"/>
          <w:szCs w:val="26"/>
        </w:rPr>
        <w:t xml:space="preserve"> прекратил свое существование.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Период царствования </w:t>
      </w:r>
      <w:proofErr w:type="spellStart"/>
      <w:r>
        <w:rPr>
          <w:color w:val="000000"/>
          <w:sz w:val="26"/>
          <w:szCs w:val="26"/>
        </w:rPr>
        <w:t>Муцухито</w:t>
      </w:r>
      <w:proofErr w:type="spellEnd"/>
      <w:r>
        <w:rPr>
          <w:color w:val="000000"/>
          <w:sz w:val="26"/>
          <w:szCs w:val="26"/>
        </w:rPr>
        <w:t xml:space="preserve"> получил название 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Мэйдзи</w:t>
      </w:r>
      <w:proofErr w:type="spellEnd"/>
      <w:r>
        <w:rPr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i/>
          <w:iCs/>
          <w:color w:val="000000"/>
          <w:sz w:val="26"/>
          <w:szCs w:val="26"/>
        </w:rPr>
        <w:t>исин</w:t>
      </w:r>
      <w:proofErr w:type="spellEnd"/>
      <w:r>
        <w:rPr>
          <w:color w:val="000000"/>
          <w:sz w:val="26"/>
          <w:szCs w:val="26"/>
        </w:rPr>
        <w:t> — «</w:t>
      </w:r>
      <w:r>
        <w:rPr>
          <w:i/>
          <w:iCs/>
          <w:color w:val="000000"/>
          <w:sz w:val="26"/>
          <w:szCs w:val="26"/>
        </w:rPr>
        <w:t>просвещенное правление</w:t>
      </w:r>
      <w:r>
        <w:rPr>
          <w:color w:val="000000"/>
          <w:sz w:val="26"/>
          <w:szCs w:val="26"/>
        </w:rPr>
        <w:t>». В 1868 г. император изложил новую программу: важные дела будут решаться с учетом общественного мнения; все «плохие» обычаи упраздняются, правосудие будет соблюдаться; знания будут заимствовать во всем мире. Неравноправные договоры были отменены.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i/>
          <w:iCs/>
          <w:color w:val="000000"/>
          <w:sz w:val="26"/>
          <w:szCs w:val="26"/>
        </w:rPr>
        <w:t xml:space="preserve">Реформы </w:t>
      </w:r>
      <w:proofErr w:type="spellStart"/>
      <w:r>
        <w:rPr>
          <w:i/>
          <w:iCs/>
          <w:color w:val="000000"/>
          <w:sz w:val="26"/>
          <w:szCs w:val="26"/>
        </w:rPr>
        <w:t>Мэйдзи</w:t>
      </w:r>
      <w:proofErr w:type="spellEnd"/>
      <w:r>
        <w:rPr>
          <w:i/>
          <w:iCs/>
          <w:color w:val="000000"/>
          <w:sz w:val="26"/>
          <w:szCs w:val="26"/>
        </w:rPr>
        <w:t xml:space="preserve"> положили начало модернизации Японии</w:t>
      </w:r>
      <w:r>
        <w:rPr>
          <w:color w:val="000000"/>
          <w:sz w:val="26"/>
          <w:szCs w:val="26"/>
        </w:rPr>
        <w:t>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Страна ускоренными темпами переходила от традиционного к современному обществу. При этом искусно использовались противоречия между другими 'государствами. Так, США рассчитывали с помощью Японии создать условия для проникновения американского капитала в Корею и на Тайвань, и в 1874 г. при активном участии американцев, но руководствуясь уже собственными интересами, Япония высадила свои войска на Тайване. В 1876 г. Япония под угрозой войны навязала Корее неравноправный договор. Великобритания и США рассчитывали использовать Японию как противовес России на Дальнем Востоке.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</w:p>
    <w:p w:rsidR="008C6E40" w:rsidRP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1"/>
        </w:rPr>
      </w:pPr>
      <w:r w:rsidRPr="008C6E40">
        <w:rPr>
          <w:b/>
          <w:color w:val="000000"/>
          <w:sz w:val="22"/>
          <w:szCs w:val="21"/>
        </w:rPr>
        <w:t>Усиление Японии и начало ее экспансии в Восточной Азии</w:t>
      </w:r>
    </w:p>
    <w:p w:rsidR="008C6E40" w:rsidRPr="008C6E40" w:rsidRDefault="008C6E40" w:rsidP="008C6E40">
      <w:pPr>
        <w:rPr>
          <w:rFonts w:ascii="Times New Roman" w:hAnsi="Times New Roman" w:cs="Times New Roman"/>
          <w:sz w:val="24"/>
        </w:rPr>
      </w:pPr>
    </w:p>
    <w:p w:rsidR="008C6E40" w:rsidRPr="008C6E40" w:rsidRDefault="008C6E40" w:rsidP="008C6E40">
      <w:pPr>
        <w:rPr>
          <w:rFonts w:ascii="Times New Roman" w:hAnsi="Times New Roman" w:cs="Times New Roman"/>
          <w:sz w:val="24"/>
        </w:rPr>
      </w:pPr>
      <w:r w:rsidRPr="008C6E40">
        <w:rPr>
          <w:rFonts w:ascii="Times New Roman" w:hAnsi="Times New Roman" w:cs="Times New Roman"/>
          <w:sz w:val="24"/>
        </w:rPr>
        <w:t>После того как в конце 1926 г. на императорский престол вступил 25-летний регент принц Хирохито, под влиянием радикальных военных кругов в руководстве страны и среди населения все большую популярность начал завоевывать крайний национализм. Многим казалось, что экономические трудности и растущую проблему перенаселения можно ре</w:t>
      </w:r>
      <w:r w:rsidRPr="008C6E40">
        <w:rPr>
          <w:rFonts w:ascii="Times New Roman" w:hAnsi="Times New Roman" w:cs="Times New Roman"/>
          <w:sz w:val="24"/>
        </w:rPr>
        <w:t>шить только военной экспансией.</w:t>
      </w:r>
    </w:p>
    <w:p w:rsidR="008C6E40" w:rsidRPr="008C6E40" w:rsidRDefault="008C6E40" w:rsidP="008C6E40">
      <w:pPr>
        <w:rPr>
          <w:rFonts w:ascii="Times New Roman" w:hAnsi="Times New Roman" w:cs="Times New Roman"/>
          <w:sz w:val="24"/>
        </w:rPr>
      </w:pPr>
      <w:r w:rsidRPr="008C6E40">
        <w:rPr>
          <w:rFonts w:ascii="Times New Roman" w:hAnsi="Times New Roman" w:cs="Times New Roman"/>
          <w:sz w:val="24"/>
        </w:rPr>
        <w:t xml:space="preserve">Инсценированный 18 сентября 1931 г. японской армией инцидент близ </w:t>
      </w:r>
      <w:proofErr w:type="spellStart"/>
      <w:r w:rsidRPr="008C6E40">
        <w:rPr>
          <w:rFonts w:ascii="Times New Roman" w:hAnsi="Times New Roman" w:cs="Times New Roman"/>
          <w:sz w:val="24"/>
        </w:rPr>
        <w:t>Шэньяна</w:t>
      </w:r>
      <w:proofErr w:type="spellEnd"/>
      <w:r w:rsidRPr="008C6E40">
        <w:rPr>
          <w:rFonts w:ascii="Times New Roman" w:hAnsi="Times New Roman" w:cs="Times New Roman"/>
          <w:sz w:val="24"/>
        </w:rPr>
        <w:t xml:space="preserve"> послужил поводом для захвата трех маньчжурских провинций Китая, на территории которых 1 марта было создано марионеточное государство </w:t>
      </w:r>
      <w:proofErr w:type="spellStart"/>
      <w:r w:rsidRPr="008C6E40">
        <w:rPr>
          <w:rFonts w:ascii="Times New Roman" w:hAnsi="Times New Roman" w:cs="Times New Roman"/>
          <w:sz w:val="24"/>
        </w:rPr>
        <w:t>Маньчжоу-го</w:t>
      </w:r>
      <w:proofErr w:type="spellEnd"/>
      <w:r w:rsidRPr="008C6E40">
        <w:rPr>
          <w:rFonts w:ascii="Times New Roman" w:hAnsi="Times New Roman" w:cs="Times New Roman"/>
          <w:sz w:val="24"/>
        </w:rPr>
        <w:t>. После того как ведущие державы мира отказались признать это насильственно созданное государство, Япония в знак проте</w:t>
      </w:r>
      <w:r w:rsidRPr="008C6E40">
        <w:rPr>
          <w:rFonts w:ascii="Times New Roman" w:hAnsi="Times New Roman" w:cs="Times New Roman"/>
          <w:sz w:val="24"/>
        </w:rPr>
        <w:t>ста вышла из Лиги Наций (1933).</w:t>
      </w:r>
    </w:p>
    <w:p w:rsidR="008C6E40" w:rsidRPr="008C6E40" w:rsidRDefault="008C6E40" w:rsidP="008C6E40">
      <w:pPr>
        <w:rPr>
          <w:rFonts w:ascii="Times New Roman" w:hAnsi="Times New Roman" w:cs="Times New Roman"/>
          <w:sz w:val="24"/>
        </w:rPr>
      </w:pPr>
      <w:r w:rsidRPr="008C6E40">
        <w:rPr>
          <w:rFonts w:ascii="Times New Roman" w:hAnsi="Times New Roman" w:cs="Times New Roman"/>
          <w:sz w:val="24"/>
        </w:rPr>
        <w:t>Внешнеполитическая напряженность способствовала и внутриполитической дестабилизации Японии; в 1936 г. завершился провалом военный переворот, подготовленный преимущественно младшим офицерским составом, однако армии все же удалось сосредоточить в своих руках ведущие политические позиции в стране. Во внешней политике Япония постепенно сближалась с европейскими странами, где установились фашистские диктатуры, — Германией и Италией. В конце 1936 г. между ними был подписан Антикоминтерновский пакт, а в 1940 г. — так называемый "пакт трех государств", означавший образование "оси Берлин — Рим — Токио". 7 июля 1937 г. с перестрелки между японскими и китайскими войсками началась война между этими двумя государствами, продолжавшаяся до 1945 г. Если в Европе все еще надеялись, что удастся предотвратить новую войну, то в Восточной</w:t>
      </w:r>
      <w:r w:rsidRPr="008C6E40">
        <w:rPr>
          <w:rFonts w:ascii="Times New Roman" w:hAnsi="Times New Roman" w:cs="Times New Roman"/>
          <w:sz w:val="24"/>
        </w:rPr>
        <w:t xml:space="preserve"> Азии она уже шла полным ходом.</w:t>
      </w:r>
    </w:p>
    <w:p w:rsidR="008C6E40" w:rsidRPr="008C6E40" w:rsidRDefault="008C6E40" w:rsidP="008C6E40">
      <w:pPr>
        <w:rPr>
          <w:rFonts w:ascii="Times New Roman" w:hAnsi="Times New Roman" w:cs="Times New Roman"/>
          <w:b/>
          <w:sz w:val="24"/>
        </w:rPr>
      </w:pPr>
      <w:r w:rsidRPr="008C6E40">
        <w:rPr>
          <w:rFonts w:ascii="Times New Roman" w:hAnsi="Times New Roman" w:cs="Times New Roman"/>
          <w:b/>
          <w:sz w:val="24"/>
        </w:rPr>
        <w:lastRenderedPageBreak/>
        <w:t>Сентября 1939 г.</w:t>
      </w:r>
    </w:p>
    <w:p w:rsidR="008C6E40" w:rsidRPr="008C6E40" w:rsidRDefault="008C6E40" w:rsidP="008C6E40">
      <w:pPr>
        <w:rPr>
          <w:rFonts w:ascii="Times New Roman" w:hAnsi="Times New Roman" w:cs="Times New Roman"/>
          <w:sz w:val="24"/>
        </w:rPr>
      </w:pPr>
      <w:r w:rsidRPr="008C6E40">
        <w:rPr>
          <w:rFonts w:ascii="Times New Roman" w:hAnsi="Times New Roman" w:cs="Times New Roman"/>
          <w:sz w:val="24"/>
        </w:rPr>
        <w:t>На протяжении 30-х годов нацистская Германия вела интенсивную подготовку к войне: в 1933-1939 гг. ежегодные расходы на вооружение возросли с 0,7 до 25,9 млрд. марок и составили свыше 60% бюджетных расходов. В 1935 г. Гитлер объявил о возобновлении обязательной воинской повинности и о создании армии, состоящей из 36 дивизий; к началу войны количество дивизий утроилось (106). Вследствие политической и военной пассивности западных государств в японо-китайском конфликте, а также в ходе гражданской войны в Испании Гитлеру удалось продвинуться в осуществлении экспансионистских замыслов: в марте 1938 г. он провозгласил аншлюс Австрии, в октябре 1938 г. последовало присоединение Судетской области, в марте 1939 г. была оккупирована остальная часть чешских территорий, установлен протекторат над Чехией и Моравией, на территории Словакии под давлением Гитлера было образовано формально независимое Словацкое государство. 1 сентября 1939 г. в 4 час. 45 мин. германские войска без объявления войны вторглись в Польшу; с помощью активной пропаганды Гитлер до последнего момента стремился изолировать Польшу от западных государств, надеясь локализовать военные действия и не допустить вступления в войну третьих стран. Потому с его санкции войска СС инсценировали нарушение польской стороной польско-германской границы, что должно было стать поводом для германского "контрудара". 1 сентября 1939 г. считается началом второй мировой войны, развязывание которой было облегчено политикой "умиротворения", проводившейся западными державами, и заключением в августе 1939 г. советско-г</w:t>
      </w:r>
      <w:r w:rsidRPr="008C6E40">
        <w:rPr>
          <w:rFonts w:ascii="Times New Roman" w:hAnsi="Times New Roman" w:cs="Times New Roman"/>
          <w:sz w:val="24"/>
        </w:rPr>
        <w:t>ерманского пакта о ненападении.</w:t>
      </w:r>
    </w:p>
    <w:p w:rsidR="008C6E40" w:rsidRPr="008C6E40" w:rsidRDefault="008C6E40" w:rsidP="008C6E40">
      <w:pPr>
        <w:rPr>
          <w:rFonts w:ascii="Times New Roman" w:hAnsi="Times New Roman" w:cs="Times New Roman"/>
          <w:b/>
          <w:sz w:val="24"/>
        </w:rPr>
      </w:pPr>
      <w:r w:rsidRPr="008C6E40">
        <w:rPr>
          <w:rFonts w:ascii="Times New Roman" w:hAnsi="Times New Roman" w:cs="Times New Roman"/>
          <w:b/>
          <w:sz w:val="24"/>
        </w:rPr>
        <w:t>Вторая мировая война</w:t>
      </w:r>
    </w:p>
    <w:p w:rsidR="008C6E40" w:rsidRPr="008C6E40" w:rsidRDefault="008C6E40" w:rsidP="008C6E40">
      <w:pPr>
        <w:rPr>
          <w:rFonts w:ascii="Times New Roman" w:hAnsi="Times New Roman" w:cs="Times New Roman"/>
          <w:sz w:val="24"/>
        </w:rPr>
      </w:pPr>
      <w:r w:rsidRPr="008C6E40">
        <w:rPr>
          <w:rFonts w:ascii="Times New Roman" w:hAnsi="Times New Roman" w:cs="Times New Roman"/>
          <w:sz w:val="24"/>
        </w:rPr>
        <w:t xml:space="preserve">Война в Европе началась с нападения Германии на Польшу. 3 сентября 1939 г. войну Германии объявили Великобритания и Франция. Весной 1940 г. германские войска вторглись в Данию, Норвегию, Бельгию, Нидерланды, Люксембург. 22 июня 1940 г. капитулировала Франция. 10 июня 1940 г. на стороне Германии в войну вступила Италия. Весной 1941 г. были оккупированы Греция </w:t>
      </w:r>
      <w:proofErr w:type="spellStart"/>
      <w:r w:rsidRPr="008C6E40">
        <w:rPr>
          <w:rFonts w:ascii="Times New Roman" w:hAnsi="Times New Roman" w:cs="Times New Roman"/>
          <w:sz w:val="24"/>
        </w:rPr>
        <w:t>иЮгославия</w:t>
      </w:r>
      <w:proofErr w:type="spellEnd"/>
      <w:r w:rsidRPr="008C6E40">
        <w:rPr>
          <w:rFonts w:ascii="Times New Roman" w:hAnsi="Times New Roman" w:cs="Times New Roman"/>
          <w:sz w:val="24"/>
        </w:rPr>
        <w:t>. Начались воен</w:t>
      </w:r>
      <w:r w:rsidRPr="008C6E40">
        <w:rPr>
          <w:rFonts w:ascii="Times New Roman" w:hAnsi="Times New Roman" w:cs="Times New Roman"/>
          <w:sz w:val="24"/>
        </w:rPr>
        <w:t>ные действия в Северной Африке.</w:t>
      </w:r>
    </w:p>
    <w:p w:rsidR="008C6E40" w:rsidRPr="008C6E40" w:rsidRDefault="008C6E40" w:rsidP="008C6E40">
      <w:pPr>
        <w:rPr>
          <w:rFonts w:ascii="Times New Roman" w:hAnsi="Times New Roman" w:cs="Times New Roman"/>
          <w:sz w:val="24"/>
        </w:rPr>
      </w:pPr>
      <w:r w:rsidRPr="008C6E40">
        <w:rPr>
          <w:rFonts w:ascii="Times New Roman" w:hAnsi="Times New Roman" w:cs="Times New Roman"/>
          <w:sz w:val="24"/>
        </w:rPr>
        <w:t xml:space="preserve">22 июня 1941 г. Германия и ее европейские союзники вторглись на территорию СССР. Летом 1941 г. началось формирование антигитлеровской коалиции во главе с СССР, Великобританией и США, которые вступили во вторую мировую войну после нападения японской авиации на американскую военную базу </w:t>
      </w:r>
      <w:proofErr w:type="spellStart"/>
      <w:r w:rsidRPr="008C6E40">
        <w:rPr>
          <w:rFonts w:ascii="Times New Roman" w:hAnsi="Times New Roman" w:cs="Times New Roman"/>
          <w:sz w:val="24"/>
        </w:rPr>
        <w:t>Пёрл-Харбор</w:t>
      </w:r>
      <w:proofErr w:type="spellEnd"/>
      <w:r w:rsidRPr="008C6E40">
        <w:rPr>
          <w:rFonts w:ascii="Times New Roman" w:hAnsi="Times New Roman" w:cs="Times New Roman"/>
          <w:sz w:val="24"/>
        </w:rPr>
        <w:t xml:space="preserve"> (Гавайские о-ва). В битве за Москву, в конце 1941 г., провалился гитлеровский план разгрома СССР в ходе "молниеносной войны". Во</w:t>
      </w:r>
      <w:r w:rsidRPr="008C6E40">
        <w:rPr>
          <w:rFonts w:ascii="Times New Roman" w:hAnsi="Times New Roman" w:cs="Times New Roman"/>
          <w:sz w:val="24"/>
        </w:rPr>
        <w:t>йна вступила в затяжную стадию.</w:t>
      </w:r>
    </w:p>
    <w:p w:rsidR="008C6E40" w:rsidRPr="008C6E40" w:rsidRDefault="008C6E40" w:rsidP="008C6E40">
      <w:pPr>
        <w:rPr>
          <w:rFonts w:ascii="Times New Roman" w:hAnsi="Times New Roman" w:cs="Times New Roman"/>
          <w:sz w:val="24"/>
        </w:rPr>
      </w:pPr>
      <w:r w:rsidRPr="008C6E40">
        <w:rPr>
          <w:rFonts w:ascii="Times New Roman" w:hAnsi="Times New Roman" w:cs="Times New Roman"/>
          <w:sz w:val="24"/>
        </w:rPr>
        <w:t xml:space="preserve">Инициатива в военных действиях все больше переходила к странам антигитлеровской коалиции. В марте 1942 г. британская авиация начала крупномасштабные бомбардировки германских городов. В июне 1942 г. Япония потерпела крупное поражение в сражении за атолл </w:t>
      </w:r>
      <w:proofErr w:type="spellStart"/>
      <w:r w:rsidRPr="008C6E40">
        <w:rPr>
          <w:rFonts w:ascii="Times New Roman" w:hAnsi="Times New Roman" w:cs="Times New Roman"/>
          <w:sz w:val="24"/>
        </w:rPr>
        <w:t>Мидуэй</w:t>
      </w:r>
      <w:proofErr w:type="spellEnd"/>
      <w:r w:rsidRPr="008C6E40">
        <w:rPr>
          <w:rFonts w:ascii="Times New Roman" w:hAnsi="Times New Roman" w:cs="Times New Roman"/>
          <w:sz w:val="24"/>
        </w:rPr>
        <w:t>. В ноябре 1942 г. германо-итальянская танковая армия была вынуждена отступить из Северной Африки. Победы Красной Армии в Сталинградской (1942-1943) и Курской (1943) битвах внесли решающий вклад в достижение коренного перелома в войне. В июле 1943 г. англо-американские войска высадились в Сицилии; в сентябре</w:t>
      </w:r>
      <w:r w:rsidRPr="008C6E40">
        <w:rPr>
          <w:rFonts w:ascii="Times New Roman" w:hAnsi="Times New Roman" w:cs="Times New Roman"/>
          <w:sz w:val="24"/>
        </w:rPr>
        <w:t xml:space="preserve"> 1943 г. Италия капитулировала.</w:t>
      </w:r>
    </w:p>
    <w:p w:rsidR="008C6E40" w:rsidRPr="008C6E40" w:rsidRDefault="008C6E40" w:rsidP="008C6E40">
      <w:pPr>
        <w:rPr>
          <w:rFonts w:ascii="Times New Roman" w:hAnsi="Times New Roman" w:cs="Times New Roman"/>
          <w:sz w:val="24"/>
        </w:rPr>
      </w:pPr>
      <w:r w:rsidRPr="008C6E40">
        <w:rPr>
          <w:rFonts w:ascii="Times New Roman" w:hAnsi="Times New Roman" w:cs="Times New Roman"/>
          <w:sz w:val="24"/>
        </w:rPr>
        <w:t>6 июня 1944 г. высадкой союзнических войск в Нормандии был открыт второй фронт в Европе. К концу 1944 г. советские войска освободили почти всю территорию СССР. С середины 1944 г. началось освобождение территории Западной, Центральной и Юго-</w:t>
      </w:r>
      <w:r w:rsidRPr="008C6E40">
        <w:rPr>
          <w:rFonts w:ascii="Times New Roman" w:hAnsi="Times New Roman" w:cs="Times New Roman"/>
          <w:sz w:val="24"/>
        </w:rPr>
        <w:lastRenderedPageBreak/>
        <w:t>Восточной Европы, завершившееся весной 1945 г. 2 мая 1945 г. советскими войсками был взят Берлин. 8 мая подпи</w:t>
      </w:r>
      <w:r w:rsidRPr="008C6E40">
        <w:rPr>
          <w:rFonts w:ascii="Times New Roman" w:hAnsi="Times New Roman" w:cs="Times New Roman"/>
          <w:sz w:val="24"/>
        </w:rPr>
        <w:t>сан Акт о капитуляции Германии.</w:t>
      </w:r>
    </w:p>
    <w:p w:rsidR="008C6E40" w:rsidRPr="008C6E40" w:rsidRDefault="008C6E40" w:rsidP="008C6E40">
      <w:pPr>
        <w:rPr>
          <w:rFonts w:ascii="Times New Roman" w:hAnsi="Times New Roman" w:cs="Times New Roman"/>
          <w:sz w:val="24"/>
        </w:rPr>
      </w:pPr>
      <w:r w:rsidRPr="008C6E40">
        <w:rPr>
          <w:rFonts w:ascii="Times New Roman" w:hAnsi="Times New Roman" w:cs="Times New Roman"/>
          <w:sz w:val="24"/>
        </w:rPr>
        <w:t>В Азии к началу 1945 г. от японских войск была очищена значительная часть островных территорий. 9 августа 1945 г. в войну с Японией вступил СССР. Однако прежде чем военные действия в Азии были завершены, по приказу президента США были осуществлены атомные бомбардировки японских городов Хиросима (6 августа) и Нагасаки (9 августа) 2 сентября Япония капитулировала. Продолжавшаяся шесть лет вторая мировая война завершилась.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6"/>
          <w:szCs w:val="26"/>
        </w:rPr>
        <w:t>ВОПРОСЫ И ЗАДАНИЯ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br/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1. Как иностранцы проникали в Китай? Какие цели они преследовали? Какими методами действовали?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2. В чем причины восстания тайпинов? Как было устроено </w:t>
      </w:r>
      <w:proofErr w:type="spellStart"/>
      <w:r>
        <w:rPr>
          <w:color w:val="000000"/>
          <w:sz w:val="26"/>
          <w:szCs w:val="26"/>
        </w:rPr>
        <w:t>тайпинское</w:t>
      </w:r>
      <w:proofErr w:type="spellEnd"/>
      <w:r>
        <w:rPr>
          <w:color w:val="000000"/>
          <w:sz w:val="26"/>
          <w:szCs w:val="26"/>
        </w:rPr>
        <w:t xml:space="preserve"> государство? Почему оно было разгромлено?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 xml:space="preserve">3. В чем причина ликвидации режима </w:t>
      </w:r>
      <w:proofErr w:type="spellStart"/>
      <w:r>
        <w:rPr>
          <w:color w:val="000000"/>
          <w:sz w:val="26"/>
          <w:szCs w:val="26"/>
        </w:rPr>
        <w:t>сѐгуната</w:t>
      </w:r>
      <w:proofErr w:type="spellEnd"/>
      <w:r>
        <w:rPr>
          <w:color w:val="000000"/>
          <w:sz w:val="26"/>
          <w:szCs w:val="26"/>
        </w:rPr>
        <w:t xml:space="preserve"> в Японии?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4. Какие реформы были осуществлены в Японии?</w:t>
      </w:r>
    </w:p>
    <w:p w:rsidR="008C6E40" w:rsidRDefault="008C6E40" w:rsidP="008C6E4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5. Используя дополнительную литературу, напишите очерк об одном, по выбору, политическом деятеле Китая или Японии XIX в.</w:t>
      </w:r>
    </w:p>
    <w:p w:rsidR="008C6E40" w:rsidRPr="008C6E40" w:rsidRDefault="008C6E40" w:rsidP="008C6E40">
      <w:pPr>
        <w:rPr>
          <w:rFonts w:ascii="Times New Roman" w:hAnsi="Times New Roman" w:cs="Times New Roman"/>
          <w:sz w:val="24"/>
        </w:rPr>
      </w:pPr>
    </w:p>
    <w:p w:rsidR="008C6E40" w:rsidRPr="008C6E40" w:rsidRDefault="008C6E40">
      <w:pPr>
        <w:rPr>
          <w:rFonts w:ascii="Times New Roman" w:hAnsi="Times New Roman" w:cs="Times New Roman"/>
          <w:sz w:val="24"/>
        </w:rPr>
      </w:pPr>
    </w:p>
    <w:sectPr w:rsidR="008C6E40" w:rsidRPr="008C6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DC"/>
    <w:rsid w:val="003C69DC"/>
    <w:rsid w:val="005A7B1C"/>
    <w:rsid w:val="008C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0ED35A-C2FA-4825-8D4E-835EBA823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6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9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2012</Words>
  <Characters>11472</Characters>
  <Application>Microsoft Office Word</Application>
  <DocSecurity>0</DocSecurity>
  <Lines>95</Lines>
  <Paragraphs>26</Paragraphs>
  <ScaleCrop>false</ScaleCrop>
  <Company>SPecialiST RePack</Company>
  <LinksUpToDate>false</LinksUpToDate>
  <CharactersWithSpaces>13458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2</cp:revision>
  <dcterms:created xsi:type="dcterms:W3CDTF">2021-01-22T18:53:00Z</dcterms:created>
  <dcterms:modified xsi:type="dcterms:W3CDTF">2021-01-22T19:01:00Z</dcterms:modified>
</cp:coreProperties>
</file>